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CA" w:rsidRPr="00CF38B3" w:rsidRDefault="00CF18CA" w:rsidP="00CF18CA">
      <w:pPr>
        <w:spacing w:line="440" w:lineRule="atLeast"/>
        <w:jc w:val="center"/>
        <w:rPr>
          <w:rFonts w:ascii="仿宋_GB2312" w:eastAsia="仿宋_GB2312" w:hint="eastAsia"/>
          <w:b/>
        </w:rPr>
      </w:pPr>
      <w:r w:rsidRPr="00CF38B3">
        <w:rPr>
          <w:rFonts w:ascii="仿宋_GB2312" w:eastAsia="仿宋_GB2312" w:hint="eastAsia"/>
          <w:b/>
        </w:rPr>
        <w:t>国家级科研课题（2005年以来）</w:t>
      </w:r>
    </w:p>
    <w:tbl>
      <w:tblPr>
        <w:tblStyle w:val="a5"/>
        <w:tblW w:w="8480" w:type="dxa"/>
        <w:jc w:val="center"/>
        <w:tblLook w:val="01E0" w:firstRow="1" w:lastRow="1" w:firstColumn="1" w:lastColumn="1" w:noHBand="0" w:noVBand="0"/>
      </w:tblPr>
      <w:tblGrid>
        <w:gridCol w:w="609"/>
        <w:gridCol w:w="1528"/>
        <w:gridCol w:w="1996"/>
        <w:gridCol w:w="1127"/>
        <w:gridCol w:w="1153"/>
        <w:gridCol w:w="940"/>
        <w:gridCol w:w="1127"/>
      </w:tblGrid>
      <w:tr w:rsidR="00CF18CA" w:rsidRPr="000B0DA1" w:rsidTr="00DA5D4A">
        <w:trPr>
          <w:jc w:val="center"/>
        </w:trPr>
        <w:tc>
          <w:tcPr>
            <w:tcW w:w="609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序号</w:t>
            </w:r>
          </w:p>
        </w:tc>
        <w:tc>
          <w:tcPr>
            <w:tcW w:w="1528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课题来源</w:t>
            </w:r>
          </w:p>
        </w:tc>
        <w:tc>
          <w:tcPr>
            <w:tcW w:w="1996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课题名称</w:t>
            </w:r>
          </w:p>
        </w:tc>
        <w:tc>
          <w:tcPr>
            <w:tcW w:w="1127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项目编号</w:t>
            </w:r>
          </w:p>
        </w:tc>
        <w:tc>
          <w:tcPr>
            <w:tcW w:w="1153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批准经费</w:t>
            </w:r>
          </w:p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（万元）</w:t>
            </w:r>
          </w:p>
        </w:tc>
        <w:tc>
          <w:tcPr>
            <w:tcW w:w="940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r w:rsidRPr="000B0DA1">
              <w:rPr>
                <w:rFonts w:ascii="楷体_GB2312" w:eastAsia="楷体_GB2312" w:hint="eastAsia"/>
                <w:b/>
              </w:rPr>
              <w:t>主持人</w:t>
            </w:r>
          </w:p>
        </w:tc>
        <w:tc>
          <w:tcPr>
            <w:tcW w:w="1127" w:type="dxa"/>
            <w:vAlign w:val="center"/>
          </w:tcPr>
          <w:p w:rsidR="00CF18CA" w:rsidRPr="000B0DA1" w:rsidRDefault="00CF18CA" w:rsidP="00DA5D4A">
            <w:pPr>
              <w:spacing w:line="440" w:lineRule="atLeast"/>
              <w:jc w:val="center"/>
              <w:rPr>
                <w:rFonts w:ascii="楷体_GB2312" w:eastAsia="楷体_GB2312" w:hint="eastAsia"/>
                <w:b/>
              </w:rPr>
            </w:pPr>
            <w:proofErr w:type="gramStart"/>
            <w:r w:rsidRPr="000B0DA1">
              <w:rPr>
                <w:rFonts w:ascii="楷体_GB2312" w:eastAsia="楷体_GB2312" w:hint="eastAsia"/>
                <w:b/>
              </w:rPr>
              <w:t>结项情况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国家社科基金重点项目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中小学教师编制城乡一体化研究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13ASH006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30.0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朱家存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促进教育公平问题研究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07BSH009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朱家存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进城农民工子女教育问题研究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08BSH015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王守恒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青少年知识获取习惯和模式研究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08BTQ015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葛明贵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和谐社会建设中教育利益协调的制度创新研究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09BSH021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10.0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阮成武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县域农村公共教育服务供给机制与绩效评估研究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13BZZ060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18.0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周兴国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当代中国青少年理想调查研究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11BKS067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15.0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姚本先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8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思想道德建设视野中的大学生心理健康教育模式与机制创新研究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05BZX064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10.0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姚本先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9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国家社科基金后期资助项目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意义建构视域下的学生课程参与研究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2013年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吴支奎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在</w:t>
            </w:r>
            <w:proofErr w:type="gramStart"/>
            <w:r w:rsidRPr="000B0DA1">
              <w:rPr>
                <w:rFonts w:ascii="楷体_GB2312" w:eastAsia="楷体_GB2312" w:hint="eastAsia"/>
              </w:rPr>
              <w:t>研</w:t>
            </w:r>
            <w:proofErr w:type="gramEnd"/>
          </w:p>
        </w:tc>
      </w:tr>
      <w:tr w:rsidR="00CF18CA" w:rsidRPr="000B0DA1" w:rsidTr="00DA5D4A">
        <w:trPr>
          <w:jc w:val="center"/>
        </w:trPr>
        <w:tc>
          <w:tcPr>
            <w:tcW w:w="609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1528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国家社科基金后期资助项目</w:t>
            </w:r>
          </w:p>
        </w:tc>
        <w:tc>
          <w:tcPr>
            <w:tcW w:w="1996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心理学原理（译著）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09FZX005</w:t>
            </w:r>
          </w:p>
        </w:tc>
        <w:tc>
          <w:tcPr>
            <w:tcW w:w="1153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方双虎</w:t>
            </w:r>
          </w:p>
        </w:tc>
        <w:tc>
          <w:tcPr>
            <w:tcW w:w="940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r w:rsidRPr="000B0DA1">
              <w:rPr>
                <w:rFonts w:ascii="楷体_GB2312" w:eastAsia="楷体_GB2312" w:hint="eastAsia"/>
              </w:rPr>
              <w:t>15.0</w:t>
            </w:r>
          </w:p>
        </w:tc>
        <w:tc>
          <w:tcPr>
            <w:tcW w:w="1127" w:type="dxa"/>
          </w:tcPr>
          <w:p w:rsidR="00CF18CA" w:rsidRPr="000B0DA1" w:rsidRDefault="00CF18CA" w:rsidP="00DA5D4A">
            <w:pPr>
              <w:spacing w:line="440" w:lineRule="atLeast"/>
              <w:rPr>
                <w:rFonts w:ascii="楷体_GB2312" w:eastAsia="楷体_GB2312" w:hint="eastAsia"/>
              </w:rPr>
            </w:pPr>
            <w:proofErr w:type="gramStart"/>
            <w:r w:rsidRPr="000B0DA1">
              <w:rPr>
                <w:rFonts w:ascii="楷体_GB2312" w:eastAsia="楷体_GB2312" w:hint="eastAsia"/>
              </w:rPr>
              <w:t>已结项</w:t>
            </w:r>
            <w:proofErr w:type="gramEnd"/>
          </w:p>
        </w:tc>
      </w:tr>
    </w:tbl>
    <w:p w:rsidR="00CF18CA" w:rsidRDefault="00CF18CA" w:rsidP="00CF18CA">
      <w:pPr>
        <w:spacing w:line="440" w:lineRule="atLeast"/>
        <w:ind w:firstLineChars="200" w:firstLine="480"/>
        <w:rPr>
          <w:rFonts w:ascii="仿宋_GB2312" w:eastAsia="仿宋_GB2312" w:hint="eastAsia"/>
          <w:sz w:val="24"/>
        </w:rPr>
      </w:pPr>
    </w:p>
    <w:p w:rsidR="00D769F5" w:rsidRDefault="00D769F5">
      <w:bookmarkStart w:id="0" w:name="_GoBack"/>
      <w:bookmarkEnd w:id="0"/>
    </w:p>
    <w:sectPr w:rsidR="00D7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C1" w:rsidRDefault="00D57EC1" w:rsidP="00CF18CA">
      <w:r>
        <w:separator/>
      </w:r>
    </w:p>
  </w:endnote>
  <w:endnote w:type="continuationSeparator" w:id="0">
    <w:p w:rsidR="00D57EC1" w:rsidRDefault="00D57EC1" w:rsidP="00CF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C1" w:rsidRDefault="00D57EC1" w:rsidP="00CF18CA">
      <w:r>
        <w:separator/>
      </w:r>
    </w:p>
  </w:footnote>
  <w:footnote w:type="continuationSeparator" w:id="0">
    <w:p w:rsidR="00D57EC1" w:rsidRDefault="00D57EC1" w:rsidP="00CF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F"/>
    <w:rsid w:val="00A7354F"/>
    <w:rsid w:val="00CF18CA"/>
    <w:rsid w:val="00D57EC1"/>
    <w:rsid w:val="00D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8CA"/>
    <w:rPr>
      <w:sz w:val="18"/>
      <w:szCs w:val="18"/>
    </w:rPr>
  </w:style>
  <w:style w:type="table" w:styleId="a5">
    <w:name w:val="Table Grid"/>
    <w:basedOn w:val="a1"/>
    <w:rsid w:val="00CF18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8CA"/>
    <w:rPr>
      <w:sz w:val="18"/>
      <w:szCs w:val="18"/>
    </w:rPr>
  </w:style>
  <w:style w:type="table" w:styleId="a5">
    <w:name w:val="Table Grid"/>
    <w:basedOn w:val="a1"/>
    <w:rsid w:val="00CF18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2014-03-27T08:23:00Z</dcterms:created>
  <dcterms:modified xsi:type="dcterms:W3CDTF">2014-03-27T08:23:00Z</dcterms:modified>
</cp:coreProperties>
</file>